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8B" w:rsidRPr="00E6608B" w:rsidRDefault="00E6608B" w:rsidP="00E6608B">
      <w:pPr>
        <w:pStyle w:val="Titre2"/>
      </w:pPr>
      <w:r>
        <w:tab/>
      </w:r>
      <w:r w:rsidRPr="00E6608B">
        <w:t>IMPULSE</w:t>
      </w:r>
    </w:p>
    <w:p w:rsidR="00E6608B" w:rsidRPr="00E6608B" w:rsidRDefault="00E6608B" w:rsidP="00E6608B">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E6608B">
        <w:rPr>
          <w:rFonts w:ascii="Times New Roman" w:eastAsia="Times New Roman" w:hAnsi="Times New Roman" w:cs="Times New Roman"/>
          <w:b/>
          <w:bCs/>
          <w:sz w:val="27"/>
          <w:szCs w:val="27"/>
          <w:lang w:eastAsia="fr-CA"/>
        </w:rPr>
        <w:t>Nettoyant - Dégraisseur - Désodorisant</w:t>
      </w:r>
    </w:p>
    <w:p w:rsidR="00E6608B" w:rsidRPr="00E6608B" w:rsidRDefault="00E6608B" w:rsidP="00E6608B">
      <w:pPr>
        <w:spacing w:before="100" w:beforeAutospacing="1" w:after="100" w:afterAutospacing="1" w:line="240" w:lineRule="auto"/>
        <w:rPr>
          <w:rFonts w:ascii="Times New Roman" w:eastAsia="Times New Roman" w:hAnsi="Times New Roman" w:cs="Times New Roman"/>
          <w:sz w:val="24"/>
          <w:szCs w:val="24"/>
          <w:lang w:eastAsia="fr-CA"/>
        </w:rPr>
      </w:pPr>
      <w:hyperlink r:id="rId5" w:history="1">
        <w:r w:rsidRPr="00E6608B">
          <w:rPr>
            <w:rFonts w:ascii="Times New Roman" w:eastAsia="Times New Roman" w:hAnsi="Times New Roman" w:cs="Times New Roman"/>
            <w:color w:val="0000FF"/>
            <w:sz w:val="24"/>
            <w:szCs w:val="24"/>
            <w:u w:val="single"/>
            <w:lang w:eastAsia="fr-CA"/>
          </w:rPr>
          <w:t>Fiche signalétique</w:t>
        </w:r>
      </w:hyperlink>
    </w:p>
    <w:p w:rsidR="00E6608B" w:rsidRPr="00E6608B" w:rsidRDefault="00E6608B" w:rsidP="00E6608B">
      <w:pPr>
        <w:spacing w:before="100" w:beforeAutospacing="1" w:after="100" w:afterAutospacing="1" w:line="240" w:lineRule="auto"/>
        <w:rPr>
          <w:rFonts w:ascii="Times New Roman" w:eastAsia="Times New Roman" w:hAnsi="Times New Roman" w:cs="Times New Roman"/>
          <w:sz w:val="24"/>
          <w:szCs w:val="24"/>
          <w:lang w:eastAsia="fr-CA"/>
        </w:rPr>
      </w:pPr>
      <w:hyperlink r:id="rId6" w:history="1">
        <w:r w:rsidRPr="00E6608B">
          <w:rPr>
            <w:rFonts w:ascii="Times New Roman" w:eastAsia="Times New Roman" w:hAnsi="Times New Roman" w:cs="Times New Roman"/>
            <w:color w:val="0000FF"/>
            <w:sz w:val="24"/>
            <w:szCs w:val="24"/>
            <w:u w:val="single"/>
            <w:lang w:eastAsia="fr-CA"/>
          </w:rPr>
          <w:t>Obtenir des renseignements sur cet article</w:t>
        </w:r>
      </w:hyperlink>
    </w:p>
    <w:p w:rsidR="00E6608B" w:rsidRPr="00E6608B" w:rsidRDefault="00E6608B" w:rsidP="00E6608B">
      <w:pPr>
        <w:spacing w:before="100" w:beforeAutospacing="1" w:after="100" w:afterAutospacing="1" w:line="240" w:lineRule="auto"/>
        <w:outlineLvl w:val="3"/>
        <w:rPr>
          <w:rFonts w:ascii="Times New Roman" w:eastAsia="Times New Roman" w:hAnsi="Times New Roman" w:cs="Times New Roman"/>
          <w:b/>
          <w:bCs/>
          <w:sz w:val="24"/>
          <w:szCs w:val="24"/>
          <w:lang w:eastAsia="fr-CA"/>
        </w:rPr>
      </w:pPr>
      <w:r w:rsidRPr="00E6608B">
        <w:rPr>
          <w:rFonts w:ascii="Times New Roman" w:eastAsia="Times New Roman" w:hAnsi="Times New Roman" w:cs="Times New Roman"/>
          <w:b/>
          <w:bCs/>
          <w:sz w:val="24"/>
          <w:szCs w:val="24"/>
          <w:lang w:eastAsia="fr-CA"/>
        </w:rPr>
        <w:t>Description</w:t>
      </w:r>
    </w:p>
    <w:p w:rsidR="00E6608B" w:rsidRPr="00E6608B" w:rsidRDefault="00E6608B" w:rsidP="00E6608B">
      <w:pPr>
        <w:spacing w:before="100" w:beforeAutospacing="1" w:after="100" w:afterAutospacing="1"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t>IMPULSE est un nettoyant et dégraisseur biodégradable, sans caustique, ni butyle. Il dissout, émulsifie et enlève tous les types de graisse et saletés. Nettoyer avec ce produit laisse une surface propre avec une agréable odeur d'agrume.</w:t>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476250" cy="476250"/>
            <wp:effectExtent l="0" t="0" r="0" b="0"/>
            <wp:docPr id="2" name="Image 2" descr="http://b2b.sanimarc.com/images/Indicateurs/logo_phosphatef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PhosphateFree" descr="http://b2b.sanimarc.com/images/Indicateurs/logo_phosphatefre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eastAsia="Times New Roman" w:hAnsi="Times New Roman" w:cs="Times New Roman"/>
          <w:noProof/>
          <w:sz w:val="24"/>
          <w:szCs w:val="24"/>
          <w:lang w:eastAsia="fr-CA"/>
        </w:rPr>
        <w:drawing>
          <wp:inline distT="0" distB="0" distL="0" distR="0">
            <wp:extent cx="476250" cy="476250"/>
            <wp:effectExtent l="0" t="0" r="0" b="0"/>
            <wp:docPr id="1" name="Image 1" descr="http://b2b.sanimarc.com/images/Indicateurs/logo_primecho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PrimeChoice" descr="http://b2b.sanimarc.com/images/Indicateurs/logo_primechoic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br w:type="textWrapping" w:clear="all"/>
      </w:r>
      <w:r w:rsidRPr="00E6608B">
        <w:rPr>
          <w:rFonts w:ascii="Times New Roman" w:eastAsia="Times New Roman" w:hAnsi="Times New Roman" w:cs="Times New Roman"/>
          <w:sz w:val="24"/>
          <w:szCs w:val="24"/>
          <w:lang w:eastAsia="fr-CA"/>
        </w:rPr>
        <w:br w:type="textWrapping" w:clear="all"/>
      </w:r>
    </w:p>
    <w:p w:rsidR="00E6608B" w:rsidRPr="00E6608B" w:rsidRDefault="00E6608B" w:rsidP="00E6608B">
      <w:pPr>
        <w:spacing w:before="100" w:beforeAutospacing="1" w:after="100" w:afterAutospacing="1" w:line="240" w:lineRule="auto"/>
        <w:outlineLvl w:val="3"/>
        <w:rPr>
          <w:rFonts w:ascii="Times New Roman" w:eastAsia="Times New Roman" w:hAnsi="Times New Roman" w:cs="Times New Roman"/>
          <w:b/>
          <w:bCs/>
          <w:sz w:val="24"/>
          <w:szCs w:val="24"/>
          <w:lang w:eastAsia="fr-CA"/>
        </w:rPr>
      </w:pPr>
      <w:r w:rsidRPr="00E6608B">
        <w:rPr>
          <w:rFonts w:ascii="Times New Roman" w:eastAsia="Times New Roman" w:hAnsi="Times New Roman" w:cs="Times New Roman"/>
          <w:b/>
          <w:bCs/>
          <w:sz w:val="24"/>
          <w:szCs w:val="24"/>
          <w:lang w:eastAsia="fr-CA"/>
        </w:rPr>
        <w:t>Formats disponibles</w:t>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t>Code</w:t>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t>Taille</w:t>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t>Caractéristiques</w:t>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t xml:space="preserve">0512072 04 </w:t>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t xml:space="preserve">4X4 L </w:t>
      </w:r>
    </w:p>
    <w:p w:rsidR="00E6608B" w:rsidRPr="00E6608B" w:rsidRDefault="00E6608B" w:rsidP="00E6608B">
      <w:pPr>
        <w:spacing w:after="0" w:line="240" w:lineRule="auto"/>
        <w:rPr>
          <w:rFonts w:ascii="Times New Roman" w:eastAsia="Times New Roman" w:hAnsi="Times New Roman" w:cs="Times New Roman"/>
          <w:sz w:val="24"/>
          <w:szCs w:val="24"/>
          <w:lang w:eastAsia="fr-CA"/>
        </w:rPr>
      </w:pPr>
      <w:r w:rsidRPr="00E6608B">
        <w:rPr>
          <w:rFonts w:ascii="Times New Roman" w:eastAsia="Times New Roman" w:hAnsi="Times New Roman" w:cs="Times New Roman"/>
          <w:sz w:val="24"/>
          <w:szCs w:val="24"/>
          <w:lang w:eastAsia="fr-CA"/>
        </w:rPr>
        <w:t xml:space="preserve">Nettoyant - Dégraisseur - Désodorisant </w:t>
      </w:r>
    </w:p>
    <w:p w:rsidR="00B03AF2" w:rsidRDefault="00B03AF2" w:rsidP="00E6608B">
      <w:pPr>
        <w:tabs>
          <w:tab w:val="left" w:pos="1020"/>
        </w:tabs>
      </w:pPr>
      <w:bookmarkStart w:id="0" w:name="_GoBack"/>
      <w:bookmarkEnd w:id="0"/>
    </w:p>
    <w:sectPr w:rsidR="00B03A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8B"/>
    <w:rsid w:val="00B03AF2"/>
    <w:rsid w:val="00E660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6608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E6608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E6608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608B"/>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E6608B"/>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6608B"/>
    <w:rPr>
      <w:rFonts w:ascii="Times New Roman" w:eastAsia="Times New Roman" w:hAnsi="Times New Roman" w:cs="Times New Roman"/>
      <w:b/>
      <w:bCs/>
      <w:sz w:val="24"/>
      <w:szCs w:val="24"/>
      <w:lang w:eastAsia="fr-CA"/>
    </w:rPr>
  </w:style>
  <w:style w:type="paragraph" w:customStyle="1" w:styleId="download">
    <w:name w:val="download"/>
    <w:basedOn w:val="Normal"/>
    <w:rsid w:val="00E6608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6608B"/>
    <w:rPr>
      <w:color w:val="0000FF"/>
      <w:u w:val="single"/>
    </w:rPr>
  </w:style>
  <w:style w:type="paragraph" w:styleId="NormalWeb">
    <w:name w:val="Normal (Web)"/>
    <w:basedOn w:val="Normal"/>
    <w:uiPriority w:val="99"/>
    <w:semiHidden/>
    <w:unhideWhenUsed/>
    <w:rsid w:val="00E6608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66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6608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E6608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E6608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608B"/>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E6608B"/>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6608B"/>
    <w:rPr>
      <w:rFonts w:ascii="Times New Roman" w:eastAsia="Times New Roman" w:hAnsi="Times New Roman" w:cs="Times New Roman"/>
      <w:b/>
      <w:bCs/>
      <w:sz w:val="24"/>
      <w:szCs w:val="24"/>
      <w:lang w:eastAsia="fr-CA"/>
    </w:rPr>
  </w:style>
  <w:style w:type="paragraph" w:customStyle="1" w:styleId="download">
    <w:name w:val="download"/>
    <w:basedOn w:val="Normal"/>
    <w:rsid w:val="00E6608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6608B"/>
    <w:rPr>
      <w:color w:val="0000FF"/>
      <w:u w:val="single"/>
    </w:rPr>
  </w:style>
  <w:style w:type="paragraph" w:styleId="NormalWeb">
    <w:name w:val="Normal (Web)"/>
    <w:basedOn w:val="Normal"/>
    <w:uiPriority w:val="99"/>
    <w:semiHidden/>
    <w:unhideWhenUsed/>
    <w:rsid w:val="00E6608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66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2630">
      <w:bodyDiv w:val="1"/>
      <w:marLeft w:val="0"/>
      <w:marRight w:val="0"/>
      <w:marTop w:val="0"/>
      <w:marBottom w:val="0"/>
      <w:divBdr>
        <w:top w:val="none" w:sz="0" w:space="0" w:color="auto"/>
        <w:left w:val="none" w:sz="0" w:space="0" w:color="auto"/>
        <w:bottom w:val="none" w:sz="0" w:space="0" w:color="auto"/>
        <w:right w:val="none" w:sz="0" w:space="0" w:color="auto"/>
      </w:divBdr>
      <w:divsChild>
        <w:div w:id="1447650649">
          <w:marLeft w:val="0"/>
          <w:marRight w:val="0"/>
          <w:marTop w:val="0"/>
          <w:marBottom w:val="0"/>
          <w:divBdr>
            <w:top w:val="none" w:sz="0" w:space="0" w:color="auto"/>
            <w:left w:val="none" w:sz="0" w:space="0" w:color="auto"/>
            <w:bottom w:val="none" w:sz="0" w:space="0" w:color="auto"/>
            <w:right w:val="none" w:sz="0" w:space="0" w:color="auto"/>
          </w:divBdr>
        </w:div>
        <w:div w:id="760444209">
          <w:marLeft w:val="0"/>
          <w:marRight w:val="0"/>
          <w:marTop w:val="0"/>
          <w:marBottom w:val="0"/>
          <w:divBdr>
            <w:top w:val="none" w:sz="0" w:space="0" w:color="auto"/>
            <w:left w:val="none" w:sz="0" w:space="0" w:color="auto"/>
            <w:bottom w:val="none" w:sz="0" w:space="0" w:color="auto"/>
            <w:right w:val="none" w:sz="0" w:space="0" w:color="auto"/>
          </w:divBdr>
        </w:div>
        <w:div w:id="12191314">
          <w:marLeft w:val="0"/>
          <w:marRight w:val="0"/>
          <w:marTop w:val="0"/>
          <w:marBottom w:val="0"/>
          <w:divBdr>
            <w:top w:val="none" w:sz="0" w:space="0" w:color="auto"/>
            <w:left w:val="none" w:sz="0" w:space="0" w:color="auto"/>
            <w:bottom w:val="none" w:sz="0" w:space="0" w:color="auto"/>
            <w:right w:val="none" w:sz="0" w:space="0" w:color="auto"/>
          </w:divBdr>
        </w:div>
        <w:div w:id="37244532">
          <w:marLeft w:val="0"/>
          <w:marRight w:val="0"/>
          <w:marTop w:val="0"/>
          <w:marBottom w:val="0"/>
          <w:divBdr>
            <w:top w:val="none" w:sz="0" w:space="0" w:color="auto"/>
            <w:left w:val="none" w:sz="0" w:space="0" w:color="auto"/>
            <w:bottom w:val="none" w:sz="0" w:space="0" w:color="auto"/>
            <w:right w:val="none" w:sz="0" w:space="0" w:color="auto"/>
          </w:divBdr>
          <w:divsChild>
            <w:div w:id="883441788">
              <w:marLeft w:val="0"/>
              <w:marRight w:val="0"/>
              <w:marTop w:val="0"/>
              <w:marBottom w:val="0"/>
              <w:divBdr>
                <w:top w:val="none" w:sz="0" w:space="0" w:color="auto"/>
                <w:left w:val="none" w:sz="0" w:space="0" w:color="auto"/>
                <w:bottom w:val="none" w:sz="0" w:space="0" w:color="auto"/>
                <w:right w:val="none" w:sz="0" w:space="0" w:color="auto"/>
              </w:divBdr>
              <w:divsChild>
                <w:div w:id="491415975">
                  <w:marLeft w:val="0"/>
                  <w:marRight w:val="0"/>
                  <w:marTop w:val="0"/>
                  <w:marBottom w:val="0"/>
                  <w:divBdr>
                    <w:top w:val="none" w:sz="0" w:space="0" w:color="auto"/>
                    <w:left w:val="none" w:sz="0" w:space="0" w:color="auto"/>
                    <w:bottom w:val="none" w:sz="0" w:space="0" w:color="auto"/>
                    <w:right w:val="none" w:sz="0" w:space="0" w:color="auto"/>
                  </w:divBdr>
                  <w:divsChild>
                    <w:div w:id="287900490">
                      <w:marLeft w:val="0"/>
                      <w:marRight w:val="0"/>
                      <w:marTop w:val="0"/>
                      <w:marBottom w:val="0"/>
                      <w:divBdr>
                        <w:top w:val="none" w:sz="0" w:space="0" w:color="auto"/>
                        <w:left w:val="none" w:sz="0" w:space="0" w:color="auto"/>
                        <w:bottom w:val="none" w:sz="0" w:space="0" w:color="auto"/>
                        <w:right w:val="none" w:sz="0" w:space="0" w:color="auto"/>
                      </w:divBdr>
                    </w:div>
                    <w:div w:id="1034110662">
                      <w:marLeft w:val="0"/>
                      <w:marRight w:val="0"/>
                      <w:marTop w:val="0"/>
                      <w:marBottom w:val="0"/>
                      <w:divBdr>
                        <w:top w:val="none" w:sz="0" w:space="0" w:color="auto"/>
                        <w:left w:val="none" w:sz="0" w:space="0" w:color="auto"/>
                        <w:bottom w:val="none" w:sz="0" w:space="0" w:color="auto"/>
                        <w:right w:val="none" w:sz="0" w:space="0" w:color="auto"/>
                      </w:divBdr>
                    </w:div>
                    <w:div w:id="1133327558">
                      <w:marLeft w:val="0"/>
                      <w:marRight w:val="0"/>
                      <w:marTop w:val="0"/>
                      <w:marBottom w:val="0"/>
                      <w:divBdr>
                        <w:top w:val="none" w:sz="0" w:space="0" w:color="auto"/>
                        <w:left w:val="none" w:sz="0" w:space="0" w:color="auto"/>
                        <w:bottom w:val="none" w:sz="0" w:space="0" w:color="auto"/>
                        <w:right w:val="none" w:sz="0" w:space="0" w:color="auto"/>
                      </w:divBdr>
                    </w:div>
                  </w:divsChild>
                </w:div>
                <w:div w:id="1829244216">
                  <w:marLeft w:val="0"/>
                  <w:marRight w:val="0"/>
                  <w:marTop w:val="0"/>
                  <w:marBottom w:val="0"/>
                  <w:divBdr>
                    <w:top w:val="none" w:sz="0" w:space="0" w:color="auto"/>
                    <w:left w:val="none" w:sz="0" w:space="0" w:color="auto"/>
                    <w:bottom w:val="none" w:sz="0" w:space="0" w:color="auto"/>
                    <w:right w:val="none" w:sz="0" w:space="0" w:color="auto"/>
                  </w:divBdr>
                  <w:divsChild>
                    <w:div w:id="1427457445">
                      <w:marLeft w:val="0"/>
                      <w:marRight w:val="0"/>
                      <w:marTop w:val="0"/>
                      <w:marBottom w:val="0"/>
                      <w:divBdr>
                        <w:top w:val="none" w:sz="0" w:space="0" w:color="auto"/>
                        <w:left w:val="none" w:sz="0" w:space="0" w:color="auto"/>
                        <w:bottom w:val="none" w:sz="0" w:space="0" w:color="auto"/>
                        <w:right w:val="none" w:sz="0" w:space="0" w:color="auto"/>
                      </w:divBdr>
                    </w:div>
                    <w:div w:id="2039307314">
                      <w:marLeft w:val="0"/>
                      <w:marRight w:val="0"/>
                      <w:marTop w:val="0"/>
                      <w:marBottom w:val="0"/>
                      <w:divBdr>
                        <w:top w:val="none" w:sz="0" w:space="0" w:color="auto"/>
                        <w:left w:val="none" w:sz="0" w:space="0" w:color="auto"/>
                        <w:bottom w:val="none" w:sz="0" w:space="0" w:color="auto"/>
                        <w:right w:val="none" w:sz="0" w:space="0" w:color="auto"/>
                      </w:divBdr>
                    </w:div>
                    <w:div w:id="3276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2b.sanimarc.com/DemandeInformation.aspx?type=d&amp;prdid=0512072" TargetMode="External"/><Relationship Id="rId5" Type="http://schemas.openxmlformats.org/officeDocument/2006/relationships/hyperlink" Target="http://b2b.sanimarc.com/Produit/ObtenirDocument.ashx?ID=0512072&amp;DocumentTyp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2014-05-06T20:54:00Z</dcterms:created>
  <dcterms:modified xsi:type="dcterms:W3CDTF">2014-05-06T20:54:00Z</dcterms:modified>
</cp:coreProperties>
</file>